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5E" w:rsidRDefault="000B6F5E" w:rsidP="000B6F5E">
      <w:pPr>
        <w:jc w:val="center"/>
        <w:rPr>
          <w:b/>
        </w:rPr>
      </w:pPr>
      <w:r w:rsidRPr="0006294E">
        <w:rPr>
          <w:b/>
        </w:rPr>
        <w:t>JEDNACÍ ŘÁD</w:t>
      </w:r>
    </w:p>
    <w:p w:rsidR="000B6F5E" w:rsidRPr="0006294E" w:rsidRDefault="000B6F5E" w:rsidP="000B6F5E">
      <w:pPr>
        <w:jc w:val="center"/>
        <w:rPr>
          <w:b/>
        </w:rPr>
      </w:pPr>
    </w:p>
    <w:p w:rsidR="00121990" w:rsidRPr="00E135DA" w:rsidRDefault="000B6F5E" w:rsidP="00121990">
      <w:pPr>
        <w:jc w:val="center"/>
        <w:rPr>
          <w:b/>
        </w:rPr>
      </w:pPr>
      <w:r w:rsidRPr="0006294E">
        <w:rPr>
          <w:b/>
        </w:rPr>
        <w:t xml:space="preserve">Školské rady při </w:t>
      </w:r>
      <w:r w:rsidR="00121990" w:rsidRPr="00E135DA">
        <w:rPr>
          <w:b/>
        </w:rPr>
        <w:t>MŠ a ZŠ Vedrovice, okres Znojmo, příspěvková organizace</w:t>
      </w:r>
    </w:p>
    <w:p w:rsidR="00121990" w:rsidRPr="00E135DA" w:rsidRDefault="00121990" w:rsidP="00121990">
      <w:pPr>
        <w:jc w:val="center"/>
        <w:rPr>
          <w:b/>
        </w:rPr>
      </w:pPr>
      <w:r w:rsidRPr="00E135DA">
        <w:rPr>
          <w:b/>
        </w:rPr>
        <w:t>Vedrovice 325, 671 76 Olbramovice</w:t>
      </w:r>
    </w:p>
    <w:p w:rsidR="00121990" w:rsidRDefault="00121990" w:rsidP="00121990">
      <w:pPr>
        <w:jc w:val="center"/>
        <w:rPr>
          <w:rStyle w:val="Siln"/>
          <w:b w:val="0"/>
          <w:iCs/>
        </w:rPr>
      </w:pPr>
      <w:r>
        <w:t xml:space="preserve">IČO: </w:t>
      </w:r>
      <w:r>
        <w:rPr>
          <w:rStyle w:val="Siln"/>
          <w:iCs/>
        </w:rPr>
        <w:t>70998159</w:t>
      </w:r>
    </w:p>
    <w:p w:rsidR="00121990" w:rsidRDefault="00121990" w:rsidP="00121990">
      <w:pPr>
        <w:jc w:val="center"/>
      </w:pPr>
      <w:r>
        <w:rPr>
          <w:rStyle w:val="Siln"/>
          <w:iCs/>
        </w:rPr>
        <w:t xml:space="preserve">Tel.: </w:t>
      </w:r>
      <w:r>
        <w:rPr>
          <w:bCs/>
        </w:rPr>
        <w:t>603 176 006</w:t>
      </w:r>
    </w:p>
    <w:p w:rsidR="00121990" w:rsidRDefault="00121990" w:rsidP="00121990">
      <w:pPr>
        <w:jc w:val="center"/>
        <w:rPr>
          <w:rStyle w:val="Siln"/>
          <w:rFonts w:asciiTheme="minorHAnsi" w:hAnsiTheme="minorHAnsi" w:cstheme="minorBidi"/>
          <w:b w:val="0"/>
        </w:rPr>
      </w:pPr>
      <w:r>
        <w:rPr>
          <w:bCs/>
        </w:rPr>
        <w:t xml:space="preserve">E-mail: </w:t>
      </w:r>
      <w:hyperlink r:id="rId6" w:history="1">
        <w:r>
          <w:rPr>
            <w:rStyle w:val="Hypertextovodkaz"/>
          </w:rPr>
          <w:t>zsvedrovice@seznam.cz</w:t>
        </w:r>
      </w:hyperlink>
    </w:p>
    <w:p w:rsidR="000B6F5E" w:rsidRDefault="000B6F5E" w:rsidP="000B6F5E"/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Čl. 1</w:t>
      </w:r>
    </w:p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Úvodní ustanovení</w:t>
      </w:r>
    </w:p>
    <w:p w:rsidR="000B6F5E" w:rsidRDefault="000B6F5E" w:rsidP="000B6F5E">
      <w:r>
        <w:t>1. Školská rada byla zřízena na základě usnesení z</w:t>
      </w:r>
      <w:r w:rsidR="00A83696">
        <w:t>e ZO Vedrovice dne 19. 12. 2018.</w:t>
      </w:r>
      <w:bookmarkStart w:id="0" w:name="_GoBack"/>
      <w:bookmarkEnd w:id="0"/>
    </w:p>
    <w:p w:rsidR="000B6F5E" w:rsidRDefault="000B6F5E" w:rsidP="000B6F5E">
      <w:r>
        <w:t>2. Školská rada byla zřízena v návaznosti na ustanovení § 167 zákona č. 561/2004 Sb., o předškolním, základním, středním, vyšším odborném a jiném vzdělávání (školský zákon).</w:t>
      </w:r>
    </w:p>
    <w:p w:rsidR="000B6F5E" w:rsidRDefault="000B6F5E" w:rsidP="000B6F5E"/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Čl. 2</w:t>
      </w:r>
    </w:p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Složení školské rady</w:t>
      </w:r>
    </w:p>
    <w:p w:rsidR="000B6F5E" w:rsidRDefault="000B6F5E" w:rsidP="000B6F5E">
      <w:r>
        <w:t>1. Školská rada je šestičlenná a jejími členy jsou:</w:t>
      </w:r>
    </w:p>
    <w:p w:rsidR="000B6F5E" w:rsidRDefault="000B6F5E" w:rsidP="000B6F5E">
      <w:r>
        <w:t>- dva zástupci jmenovaní zřizovatelem,</w:t>
      </w:r>
    </w:p>
    <w:p w:rsidR="000B6F5E" w:rsidRDefault="000B6F5E" w:rsidP="000B6F5E">
      <w:r>
        <w:t>- dva zástupci zvolení zákonnými zástupci nezletilých žáků,</w:t>
      </w:r>
    </w:p>
    <w:p w:rsidR="000B6F5E" w:rsidRDefault="000B6F5E" w:rsidP="000B6F5E">
      <w:r>
        <w:t>- dva zástupci zvolení pedagogickými pracovníky.</w:t>
      </w:r>
    </w:p>
    <w:p w:rsidR="000B6F5E" w:rsidRDefault="000B6F5E" w:rsidP="000B6F5E">
      <w:r>
        <w:t>2. Členem školské rady není ředitel školy, který je však povinen zúčastnit se zasedání školské rady na vyzvání jejího předsedy.</w:t>
      </w:r>
    </w:p>
    <w:p w:rsidR="000B6F5E" w:rsidRDefault="000B6F5E" w:rsidP="000B6F5E"/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Čl. 3</w:t>
      </w:r>
    </w:p>
    <w:p w:rsidR="000B6F5E" w:rsidRPr="0006294E" w:rsidRDefault="000B6F5E" w:rsidP="000B6F5E">
      <w:pPr>
        <w:jc w:val="center"/>
        <w:rPr>
          <w:b/>
        </w:rPr>
      </w:pPr>
      <w:r w:rsidRPr="0006294E">
        <w:rPr>
          <w:b/>
        </w:rPr>
        <w:t>Působnost školské rady</w:t>
      </w:r>
    </w:p>
    <w:p w:rsidR="000B6F5E" w:rsidRDefault="000B6F5E" w:rsidP="000B6F5E">
      <w:r>
        <w:t>1. Školská rada vykonává své působnosti v návaznosti na ustanovení § 168 zákona č. 561/2004 Sb.</w:t>
      </w:r>
    </w:p>
    <w:p w:rsidR="000B6F5E" w:rsidRDefault="000B6F5E" w:rsidP="000B6F5E">
      <w:r>
        <w:t>2. Školská rada</w:t>
      </w:r>
    </w:p>
    <w:p w:rsidR="000B6F5E" w:rsidRDefault="000B6F5E" w:rsidP="000B6F5E">
      <w:r>
        <w:t>a) se vyjadřuje k návrhům školních vzdělávacích programů,</w:t>
      </w:r>
    </w:p>
    <w:p w:rsidR="000B6F5E" w:rsidRDefault="000B6F5E" w:rsidP="000B6F5E">
      <w:r>
        <w:t>b) schvaluje výroční zprávu o činnosti školy,</w:t>
      </w:r>
    </w:p>
    <w:p w:rsidR="000B6F5E" w:rsidRDefault="000B6F5E" w:rsidP="000B6F5E">
      <w:r>
        <w:t>c) schvaluje školní řád a navrhuje jeho změnu,</w:t>
      </w:r>
    </w:p>
    <w:p w:rsidR="000B6F5E" w:rsidRDefault="000B6F5E" w:rsidP="000B6F5E">
      <w:r>
        <w:t>d) schvaluje pravidla pro hodnocení výsledků vzdělávání žáků,</w:t>
      </w:r>
    </w:p>
    <w:p w:rsidR="000B6F5E" w:rsidRDefault="000B6F5E" w:rsidP="000B6F5E">
      <w:r>
        <w:t>e) podílí se na zpracování koncepčních záměrů rozvoje školy,</w:t>
      </w:r>
    </w:p>
    <w:p w:rsidR="000B6F5E" w:rsidRDefault="000B6F5E" w:rsidP="000B6F5E">
      <w:r>
        <w:t>f) projednává návrh rozpočtu školy na další rok, vyjadřuje se k rozboru hospodaření a navrhuje opatření ke zlepšení hospodaření,</w:t>
      </w:r>
    </w:p>
    <w:p w:rsidR="000B6F5E" w:rsidRDefault="000B6F5E" w:rsidP="000B6F5E">
      <w:r>
        <w:t>g) projednává inspekční zprávy České školní inspekce,</w:t>
      </w:r>
    </w:p>
    <w:p w:rsidR="000B6F5E" w:rsidRDefault="000B6F5E" w:rsidP="000B6F5E">
      <w:r>
        <w:t>h) podává podněty a oznámení řediteli školy, zřizovateli, orgánům vykonávajícím státní správu ve školství a dalším orgánům státní správy.</w:t>
      </w:r>
    </w:p>
    <w:p w:rsidR="000B6F5E" w:rsidRDefault="000B6F5E" w:rsidP="000B6F5E"/>
    <w:p w:rsidR="000B6F5E" w:rsidRPr="00884EE4" w:rsidRDefault="000B6F5E" w:rsidP="000B6F5E">
      <w:pPr>
        <w:jc w:val="center"/>
        <w:rPr>
          <w:b/>
        </w:rPr>
      </w:pPr>
      <w:r w:rsidRPr="00884EE4">
        <w:rPr>
          <w:b/>
        </w:rPr>
        <w:t>Čl. 4</w:t>
      </w:r>
    </w:p>
    <w:p w:rsidR="000B6F5E" w:rsidRPr="00884EE4" w:rsidRDefault="000B6F5E" w:rsidP="000B6F5E">
      <w:pPr>
        <w:jc w:val="center"/>
        <w:rPr>
          <w:b/>
        </w:rPr>
      </w:pPr>
      <w:r w:rsidRPr="00884EE4">
        <w:rPr>
          <w:b/>
        </w:rPr>
        <w:t>Jednání školské rady</w:t>
      </w:r>
    </w:p>
    <w:p w:rsidR="000B6F5E" w:rsidRDefault="000B6F5E" w:rsidP="000B6F5E">
      <w:r>
        <w:t>1. Školská rada se schází ke svým jednáním podle potřeby, nejméně dvakrát ročně.</w:t>
      </w:r>
    </w:p>
    <w:p w:rsidR="000B6F5E" w:rsidRDefault="000B6F5E" w:rsidP="000B6F5E">
      <w:r>
        <w:t>2. Na prvním zasedání školské rady je volen předseda a místopředseda školské rady, který zastupuje předsedu v případě jeho nepřítomnosti.</w:t>
      </w:r>
    </w:p>
    <w:p w:rsidR="000B6F5E" w:rsidRDefault="000B6F5E" w:rsidP="000B6F5E">
      <w:r>
        <w:t>3. Jednání školské rady svolává předseda. Členové školské rady jsou povinni účastnit se jednání školské rady, jinak jsou povinni se osobně, telefonicky nebo písemně omluvit předsedovi.</w:t>
      </w:r>
    </w:p>
    <w:p w:rsidR="000B6F5E" w:rsidRDefault="000B6F5E" w:rsidP="000B6F5E">
      <w:r>
        <w:t>4. Program jednání školské rady připravuje předseda, který zároveň řídí jednání školské rady.</w:t>
      </w:r>
    </w:p>
    <w:p w:rsidR="000B6F5E" w:rsidRDefault="000B6F5E" w:rsidP="000B6F5E">
      <w:r>
        <w:t xml:space="preserve">5. Jednání školské rady je </w:t>
      </w:r>
      <w:proofErr w:type="gramStart"/>
      <w:r>
        <w:t>usnášeníschopné</w:t>
      </w:r>
      <w:proofErr w:type="gramEnd"/>
      <w:r>
        <w:t xml:space="preserve"> pokud je přítomna nadpoloviční většina všech členů školské rady.</w:t>
      </w:r>
    </w:p>
    <w:p w:rsidR="000B6F5E" w:rsidRDefault="000B6F5E" w:rsidP="000B6F5E">
      <w:r>
        <w:lastRenderedPageBreak/>
        <w:t>6. Školská rada rozhoduje o projednávaných záležitostech na základě usnesení. Usnesení je schváleno v případě souhlasu vyjádřeného nadpoloviční většinou všech členů školské rady.</w:t>
      </w:r>
    </w:p>
    <w:p w:rsidR="000B6F5E" w:rsidRDefault="000B6F5E" w:rsidP="000B6F5E">
      <w:r>
        <w:t>7. Z každého jednání školské rady je vyhotoven zápis, který pořizuje předseda, příp. jím pověřený člen školské rady. Zápis bude k dispozici k nahlédnutí všem členům školské rady do 14 dnů ode dne jednání.</w:t>
      </w:r>
    </w:p>
    <w:p w:rsidR="000B6F5E" w:rsidRDefault="000B6F5E" w:rsidP="000B6F5E"/>
    <w:p w:rsidR="000B6F5E" w:rsidRPr="00884EE4" w:rsidRDefault="000B6F5E" w:rsidP="000B6F5E">
      <w:pPr>
        <w:jc w:val="center"/>
        <w:rPr>
          <w:b/>
        </w:rPr>
      </w:pPr>
      <w:r w:rsidRPr="00884EE4">
        <w:rPr>
          <w:b/>
        </w:rPr>
        <w:t>Čl. 5</w:t>
      </w:r>
    </w:p>
    <w:p w:rsidR="000B6F5E" w:rsidRPr="00884EE4" w:rsidRDefault="000B6F5E" w:rsidP="000B6F5E">
      <w:pPr>
        <w:jc w:val="center"/>
        <w:rPr>
          <w:b/>
        </w:rPr>
      </w:pPr>
      <w:r w:rsidRPr="00884EE4">
        <w:rPr>
          <w:b/>
        </w:rPr>
        <w:t>Závěrečné ustanovení</w:t>
      </w:r>
    </w:p>
    <w:p w:rsidR="000B6F5E" w:rsidRDefault="000B6F5E" w:rsidP="000B6F5E">
      <w:r>
        <w:t>Tento jednací řád byl projednán a schválen na prvním zasedání školské rady dne 11.04.2019.</w:t>
      </w:r>
    </w:p>
    <w:p w:rsidR="000B6F5E" w:rsidRDefault="000B6F5E" w:rsidP="000B6F5E"/>
    <w:p w:rsidR="000B6F5E" w:rsidRDefault="000B6F5E" w:rsidP="000B6F5E">
      <w:r>
        <w:t>Ve Vedrovicích, 11. 04. 2019.</w:t>
      </w:r>
    </w:p>
    <w:p w:rsidR="000B6F5E" w:rsidRDefault="000B6F5E" w:rsidP="000B6F5E"/>
    <w:p w:rsidR="000B6F5E" w:rsidRDefault="000B6F5E" w:rsidP="000B6F5E"/>
    <w:p w:rsidR="000B6F5E" w:rsidRDefault="000B6F5E" w:rsidP="000B6F5E"/>
    <w:p w:rsidR="000B6F5E" w:rsidRDefault="000B6F5E" w:rsidP="000B6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B6F5E" w:rsidRDefault="000B6F5E" w:rsidP="000B6F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předsedy školské rady</w:t>
      </w:r>
    </w:p>
    <w:p w:rsidR="003902FD" w:rsidRDefault="003902FD"/>
    <w:sectPr w:rsidR="003902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1C2" w:rsidRDefault="001341C2" w:rsidP="004F4A96">
      <w:r>
        <w:separator/>
      </w:r>
    </w:p>
  </w:endnote>
  <w:endnote w:type="continuationSeparator" w:id="0">
    <w:p w:rsidR="001341C2" w:rsidRDefault="001341C2" w:rsidP="004F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8126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F4A96" w:rsidRDefault="004F4A9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4A96" w:rsidRDefault="004F4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1C2" w:rsidRDefault="001341C2" w:rsidP="004F4A96">
      <w:r>
        <w:separator/>
      </w:r>
    </w:p>
  </w:footnote>
  <w:footnote w:type="continuationSeparator" w:id="0">
    <w:p w:rsidR="001341C2" w:rsidRDefault="001341C2" w:rsidP="004F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5E"/>
    <w:rsid w:val="00017481"/>
    <w:rsid w:val="000B6F5E"/>
    <w:rsid w:val="00121990"/>
    <w:rsid w:val="001341C2"/>
    <w:rsid w:val="003902FD"/>
    <w:rsid w:val="004F4A96"/>
    <w:rsid w:val="00A83696"/>
    <w:rsid w:val="00B27AF5"/>
    <w:rsid w:val="00E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F4E8"/>
  <w15:chartTrackingRefBased/>
  <w15:docId w15:val="{4343A4BE-543E-42C4-9C5C-3E9BDFD7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199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219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F4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4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4A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4A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vedrov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2019-04-11T13:13:00Z</dcterms:created>
  <dcterms:modified xsi:type="dcterms:W3CDTF">2019-05-13T05:41:00Z</dcterms:modified>
</cp:coreProperties>
</file>